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68" w:rsidRDefault="00F92E68" w:rsidP="008366A8"/>
    <w:p w:rsidR="00D23864" w:rsidRDefault="00F92E68" w:rsidP="008366A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2232025</wp:posOffset>
                </wp:positionV>
                <wp:extent cx="1569085" cy="165608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E5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Ärztlicher  Direktor:</w:t>
                            </w:r>
                          </w:p>
                          <w:p w:rsidR="00C410E5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Prof. Dr. Justus Duyster</w:t>
                            </w:r>
                          </w:p>
                          <w:p w:rsidR="00C410E5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10E5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Leitender Oberarzt:</w:t>
                            </w:r>
                          </w:p>
                          <w:p w:rsidR="00C410E5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Prof. Dr. Jürgen  Finke</w:t>
                            </w:r>
                          </w:p>
                          <w:p w:rsidR="00C410E5" w:rsidRPr="000909DD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410E5" w:rsidRPr="00E727A2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727A2">
                              <w:rPr>
                                <w:sz w:val="16"/>
                                <w:szCs w:val="16"/>
                                <w:lang w:val="nb-NO"/>
                              </w:rPr>
                              <w:t>Hugstetter Str. 55</w:t>
                            </w:r>
                          </w:p>
                          <w:p w:rsidR="00C410E5" w:rsidRPr="00E727A2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E727A2">
                              <w:rPr>
                                <w:sz w:val="16"/>
                                <w:szCs w:val="16"/>
                                <w:lang w:val="nb-NO"/>
                              </w:rPr>
                              <w:t>79106 Freiburg</w:t>
                            </w:r>
                          </w:p>
                          <w:p w:rsidR="00C410E5" w:rsidRPr="00E727A2" w:rsidRDefault="00C410E5" w:rsidP="00C410E5">
                            <w:pPr>
                              <w:pStyle w:val="Geschftsfhrung"/>
                              <w:rPr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F40FC9" w:rsidRPr="00D23864" w:rsidRDefault="00D23864" w:rsidP="00C41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864">
                              <w:rPr>
                                <w:sz w:val="16"/>
                                <w:szCs w:val="16"/>
                              </w:rPr>
                              <w:t>Leiter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3864">
                              <w:rPr>
                                <w:sz w:val="16"/>
                                <w:szCs w:val="16"/>
                              </w:rPr>
                              <w:t>Standort</w:t>
                            </w:r>
                          </w:p>
                          <w:p w:rsidR="00D23864" w:rsidRPr="00D23864" w:rsidRDefault="00D23864" w:rsidP="00C41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864">
                              <w:rPr>
                                <w:sz w:val="16"/>
                                <w:szCs w:val="16"/>
                              </w:rPr>
                              <w:t>Klinik für Tumorbiologie</w:t>
                            </w:r>
                          </w:p>
                          <w:p w:rsidR="00D23864" w:rsidRPr="00D23864" w:rsidRDefault="00D23864" w:rsidP="00C410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3864">
                              <w:rPr>
                                <w:sz w:val="16"/>
                                <w:szCs w:val="16"/>
                              </w:rPr>
                              <w:t>Prof. Dr. Hartmut Bertz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6.05pt;margin-top:175.75pt;width:123.55pt;height:130.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" filled="f" stroked="f">
                <v:stroke dashstyle="1 1"/>
                <v:textbox inset="0,0,0,0">
                  <w:txbxContent>
                    <w:p w:rsidR="00C410E5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Ärztlicher  Direktor:</w:t>
                      </w:r>
                    </w:p>
                    <w:p w:rsidR="00C410E5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Prof. Dr. Justus Duyster</w:t>
                      </w:r>
                    </w:p>
                    <w:p w:rsidR="00C410E5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</w:rPr>
                      </w:pPr>
                    </w:p>
                    <w:p w:rsidR="00C410E5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Leitender Oberarzt:</w:t>
                      </w:r>
                    </w:p>
                    <w:p w:rsidR="00C410E5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Prof. Dr. Jürgen  Finke</w:t>
                      </w:r>
                    </w:p>
                    <w:p w:rsidR="00C410E5" w:rsidRPr="000909DD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</w:rPr>
                      </w:pPr>
                    </w:p>
                    <w:p w:rsidR="00C410E5" w:rsidRPr="00E727A2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E727A2">
                        <w:rPr>
                          <w:sz w:val="16"/>
                          <w:szCs w:val="16"/>
                          <w:lang w:val="nb-NO"/>
                        </w:rPr>
                        <w:t>Hugstetter Str. 55</w:t>
                      </w:r>
                    </w:p>
                    <w:p w:rsidR="00C410E5" w:rsidRPr="00E727A2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  <w:lang w:val="nb-NO"/>
                        </w:rPr>
                      </w:pPr>
                      <w:r w:rsidRPr="00E727A2">
                        <w:rPr>
                          <w:sz w:val="16"/>
                          <w:szCs w:val="16"/>
                          <w:lang w:val="nb-NO"/>
                        </w:rPr>
                        <w:t>79106 Freiburg</w:t>
                      </w:r>
                    </w:p>
                    <w:p w:rsidR="00C410E5" w:rsidRPr="00E727A2" w:rsidRDefault="00C410E5" w:rsidP="00C410E5">
                      <w:pPr>
                        <w:pStyle w:val="Geschftsfhrung"/>
                        <w:rPr>
                          <w:sz w:val="16"/>
                          <w:szCs w:val="16"/>
                          <w:lang w:val="nb-NO"/>
                        </w:rPr>
                      </w:pPr>
                    </w:p>
                    <w:p w:rsidR="00F40FC9" w:rsidRPr="00D23864" w:rsidRDefault="00D23864" w:rsidP="00C410E5">
                      <w:pPr>
                        <w:rPr>
                          <w:sz w:val="16"/>
                          <w:szCs w:val="16"/>
                        </w:rPr>
                      </w:pPr>
                      <w:r w:rsidRPr="00D23864">
                        <w:rPr>
                          <w:sz w:val="16"/>
                          <w:szCs w:val="16"/>
                        </w:rPr>
                        <w:t>Leiter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23864">
                        <w:rPr>
                          <w:sz w:val="16"/>
                          <w:szCs w:val="16"/>
                        </w:rPr>
                        <w:t>Standort</w:t>
                      </w:r>
                    </w:p>
                    <w:p w:rsidR="00D23864" w:rsidRPr="00D23864" w:rsidRDefault="00D23864" w:rsidP="00C410E5">
                      <w:pPr>
                        <w:rPr>
                          <w:sz w:val="16"/>
                          <w:szCs w:val="16"/>
                        </w:rPr>
                      </w:pPr>
                      <w:r w:rsidRPr="00D23864">
                        <w:rPr>
                          <w:sz w:val="16"/>
                          <w:szCs w:val="16"/>
                        </w:rPr>
                        <w:t>Klinik für Tumorbiologie</w:t>
                      </w:r>
                    </w:p>
                    <w:p w:rsidR="00D23864" w:rsidRPr="00D23864" w:rsidRDefault="00D23864" w:rsidP="00C410E5">
                      <w:pPr>
                        <w:rPr>
                          <w:sz w:val="16"/>
                          <w:szCs w:val="16"/>
                        </w:rPr>
                      </w:pPr>
                      <w:r w:rsidRPr="00D23864">
                        <w:rPr>
                          <w:sz w:val="16"/>
                          <w:szCs w:val="16"/>
                        </w:rPr>
                        <w:t>Prof. Dr. Hartmut Bertz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788670</wp:posOffset>
                </wp:positionH>
                <wp:positionV relativeFrom="page">
                  <wp:posOffset>3890645</wp:posOffset>
                </wp:positionV>
                <wp:extent cx="6395085" cy="797560"/>
                <wp:effectExtent l="0" t="0" r="5715" b="254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D39" w:rsidRDefault="00190D39" w:rsidP="00190D39">
                            <w:pPr>
                              <w:rPr>
                                <w:b/>
                              </w:rPr>
                            </w:pPr>
                            <w:r w:rsidRPr="00190D39">
                              <w:rPr>
                                <w:b/>
                              </w:rPr>
                              <w:t xml:space="preserve">Impfempfehlung nach erfolgter allogener Stammzelltransplantation: </w:t>
                            </w:r>
                          </w:p>
                          <w:p w:rsidR="005618CF" w:rsidRDefault="005618CF" w:rsidP="005618CF">
                            <w:pPr>
                              <w:rPr>
                                <w:b/>
                              </w:rPr>
                            </w:pPr>
                          </w:p>
                          <w:p w:rsidR="005618CF" w:rsidRDefault="005618CF" w:rsidP="005618CF">
                            <w:r>
                              <w:rPr>
                                <w:sz w:val="21"/>
                                <w:szCs w:val="21"/>
                              </w:rPr>
                              <w:t>Nach</w:t>
                            </w:r>
                            <w:r w:rsidR="00190D39" w:rsidRPr="005618CF">
                              <w:rPr>
                                <w:sz w:val="21"/>
                                <w:szCs w:val="21"/>
                              </w:rPr>
                              <w:t xml:space="preserve"> durchgeführter Stammzelltransplantation</w:t>
                            </w:r>
                            <w:r w:rsidR="004C48D2" w:rsidRPr="005618CF">
                              <w:rPr>
                                <w:sz w:val="21"/>
                                <w:szCs w:val="21"/>
                              </w:rPr>
                              <w:t xml:space="preserve"> (HCT)</w:t>
                            </w:r>
                            <w:r w:rsidR="00190D39" w:rsidRPr="005618CF">
                              <w:rPr>
                                <w:sz w:val="21"/>
                                <w:szCs w:val="21"/>
                              </w:rPr>
                              <w:t xml:space="preserve"> sind bei </w:t>
                            </w:r>
                            <w:r w:rsidRPr="004C48D2">
                              <w:rPr>
                                <w:vertAlign w:val="subscript"/>
                              </w:rPr>
                              <w:t>_______________________</w:t>
                            </w:r>
                            <w:r>
                              <w:rPr>
                                <w:vertAlign w:val="subscript"/>
                              </w:rPr>
                              <w:t>___________________</w:t>
                            </w:r>
                            <w:r w:rsidRPr="004C48D2">
                              <w:rPr>
                                <w:vertAlign w:val="subscript"/>
                              </w:rPr>
                              <w:t>_</w:t>
                            </w:r>
                          </w:p>
                          <w:p w:rsidR="00190D39" w:rsidRPr="005618CF" w:rsidRDefault="00F92E68" w:rsidP="00190D3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618CF">
                              <w:rPr>
                                <w:sz w:val="21"/>
                                <w:szCs w:val="21"/>
                              </w:rPr>
                              <w:t xml:space="preserve">folgende Impfungen erforderlich: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2.1pt;margin-top:306.35pt;width:503.55pt;height:62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" filled="f" stroked="f">
                <v:stroke dashstyle="1 1"/>
                <v:textbox inset="0,0,0,0">
                  <w:txbxContent>
                    <w:p w:rsidR="00190D39" w:rsidRDefault="00190D39" w:rsidP="00190D39">
                      <w:pPr>
                        <w:rPr>
                          <w:b/>
                        </w:rPr>
                      </w:pPr>
                      <w:r w:rsidRPr="00190D39">
                        <w:rPr>
                          <w:b/>
                        </w:rPr>
                        <w:t xml:space="preserve">Impfempfehlung nach erfolgter allogener Stammzelltransplantation: </w:t>
                      </w:r>
                    </w:p>
                    <w:p w:rsidR="005618CF" w:rsidRDefault="005618CF" w:rsidP="005618CF">
                      <w:pPr>
                        <w:rPr>
                          <w:b/>
                        </w:rPr>
                      </w:pPr>
                    </w:p>
                    <w:p w:rsidR="005618CF" w:rsidRDefault="005618CF" w:rsidP="005618CF">
                      <w:r>
                        <w:rPr>
                          <w:sz w:val="21"/>
                          <w:szCs w:val="21"/>
                        </w:rPr>
                        <w:t>Nach</w:t>
                      </w:r>
                      <w:r w:rsidR="00190D39" w:rsidRPr="005618CF">
                        <w:rPr>
                          <w:sz w:val="21"/>
                          <w:szCs w:val="21"/>
                        </w:rPr>
                        <w:t xml:space="preserve"> durchgeführter Stammzelltransplantation</w:t>
                      </w:r>
                      <w:r w:rsidR="004C48D2" w:rsidRPr="005618CF">
                        <w:rPr>
                          <w:sz w:val="21"/>
                          <w:szCs w:val="21"/>
                        </w:rPr>
                        <w:t xml:space="preserve"> (HCT)</w:t>
                      </w:r>
                      <w:r w:rsidR="00190D39" w:rsidRPr="005618CF">
                        <w:rPr>
                          <w:sz w:val="21"/>
                          <w:szCs w:val="21"/>
                        </w:rPr>
                        <w:t xml:space="preserve"> sind bei </w:t>
                      </w:r>
                      <w:r w:rsidRPr="004C48D2">
                        <w:rPr>
                          <w:vertAlign w:val="subscript"/>
                        </w:rPr>
                        <w:t>_______________________</w:t>
                      </w:r>
                      <w:r>
                        <w:rPr>
                          <w:vertAlign w:val="subscript"/>
                        </w:rPr>
                        <w:t>___________________</w:t>
                      </w:r>
                      <w:r w:rsidRPr="004C48D2">
                        <w:rPr>
                          <w:vertAlign w:val="subscript"/>
                        </w:rPr>
                        <w:t>_</w:t>
                      </w:r>
                    </w:p>
                    <w:p w:rsidR="00190D39" w:rsidRPr="005618CF" w:rsidRDefault="00F92E68" w:rsidP="00190D39">
                      <w:pPr>
                        <w:rPr>
                          <w:sz w:val="21"/>
                          <w:szCs w:val="21"/>
                        </w:rPr>
                      </w:pPr>
                      <w:r w:rsidRPr="005618CF">
                        <w:rPr>
                          <w:sz w:val="21"/>
                          <w:szCs w:val="21"/>
                        </w:rPr>
                        <w:t xml:space="preserve">folgende Impfungen erforderlich: 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2052320</wp:posOffset>
                </wp:positionV>
                <wp:extent cx="2736215" cy="117665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B29" w:rsidRDefault="00A10B29" w:rsidP="00A10B29">
                            <w:pPr>
                              <w:pStyle w:val="Empfnger"/>
                            </w:pPr>
                          </w:p>
                          <w:p w:rsidR="00A10B29" w:rsidRDefault="00A10B29" w:rsidP="00A10B29">
                            <w:pPr>
                              <w:pStyle w:val="Empfng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2.35pt;margin-top:161.6pt;width:215.45pt;height:92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" filled="f" stroked="f">
                <v:stroke dashstyle="1 1"/>
                <v:textbox inset="0,0,0,0">
                  <w:txbxContent>
                    <w:p w:rsidR="00A10B29" w:rsidRDefault="00A10B29" w:rsidP="00A10B29">
                      <w:pPr>
                        <w:pStyle w:val="Empfnger"/>
                      </w:pPr>
                    </w:p>
                    <w:p w:rsidR="00A10B29" w:rsidRDefault="00A10B29" w:rsidP="00A10B29">
                      <w:pPr>
                        <w:pStyle w:val="Empfnger"/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4140835</wp:posOffset>
                </wp:positionH>
                <wp:positionV relativeFrom="page">
                  <wp:posOffset>1368425</wp:posOffset>
                </wp:positionV>
                <wp:extent cx="3042285" cy="849630"/>
                <wp:effectExtent l="0" t="0" r="0" b="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E5" w:rsidRDefault="00C410E5" w:rsidP="00C410E5">
                            <w:pPr>
                              <w:pStyle w:val="Klinik"/>
                            </w:pPr>
                            <w:r>
                              <w:t>Department Innere Medizin</w:t>
                            </w:r>
                          </w:p>
                          <w:p w:rsidR="00C410E5" w:rsidRDefault="00C410E5" w:rsidP="00C410E5">
                            <w:pPr>
                              <w:pStyle w:val="Abteilung"/>
                              <w:rPr>
                                <w:b w:val="0"/>
                              </w:rPr>
                            </w:pPr>
                            <w:r w:rsidRPr="0064155F">
                              <w:rPr>
                                <w:b w:val="0"/>
                              </w:rPr>
                              <w:t>Klinik für Innere Medizin I</w:t>
                            </w:r>
                          </w:p>
                          <w:p w:rsidR="00D23864" w:rsidRPr="0064155F" w:rsidRDefault="00D23864" w:rsidP="00C410E5">
                            <w:pPr>
                              <w:pStyle w:val="Abteilung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Klinik für Tumorbiologie</w:t>
                            </w:r>
                          </w:p>
                          <w:p w:rsidR="00C410E5" w:rsidRDefault="00C410E5" w:rsidP="00C410E5">
                            <w:pPr>
                              <w:pStyle w:val="Bereich"/>
                              <w:rPr>
                                <w:sz w:val="24"/>
                                <w:szCs w:val="24"/>
                              </w:rPr>
                            </w:pPr>
                            <w:r w:rsidRPr="00945E05">
                              <w:rPr>
                                <w:sz w:val="24"/>
                                <w:szCs w:val="24"/>
                              </w:rPr>
                              <w:t>Schwerpunkt Hämatologie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45E05">
                              <w:rPr>
                                <w:sz w:val="24"/>
                                <w:szCs w:val="24"/>
                              </w:rPr>
                              <w:t>Onkologie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und Stammzelltransplantation</w:t>
                            </w:r>
                          </w:p>
                          <w:p w:rsidR="00741BFA" w:rsidRDefault="00741BFA" w:rsidP="0038466B">
                            <w:pPr>
                              <w:pStyle w:val="Bereic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41BFA" w:rsidRPr="00945E05" w:rsidRDefault="00741BFA" w:rsidP="0038466B">
                            <w:pPr>
                              <w:pStyle w:val="Bereic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6.05pt;margin-top:107.75pt;width:239.55pt;height:66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" filled="f" stroked="f">
                <v:stroke dashstyle="1 1"/>
                <v:textbox inset="0,0,0,0">
                  <w:txbxContent>
                    <w:p w:rsidR="00C410E5" w:rsidRDefault="00C410E5" w:rsidP="00C410E5">
                      <w:pPr>
                        <w:pStyle w:val="Klinik"/>
                      </w:pPr>
                      <w:r>
                        <w:t>Department Innere Medizin</w:t>
                      </w:r>
                    </w:p>
                    <w:p w:rsidR="00C410E5" w:rsidRDefault="00C410E5" w:rsidP="00C410E5">
                      <w:pPr>
                        <w:pStyle w:val="Abteilung"/>
                        <w:rPr>
                          <w:b w:val="0"/>
                        </w:rPr>
                      </w:pPr>
                      <w:r w:rsidRPr="0064155F">
                        <w:rPr>
                          <w:b w:val="0"/>
                        </w:rPr>
                        <w:t>Klinik für Innere Medizin I</w:t>
                      </w:r>
                    </w:p>
                    <w:p w:rsidR="00D23864" w:rsidRPr="0064155F" w:rsidRDefault="00D23864" w:rsidP="00C410E5">
                      <w:pPr>
                        <w:pStyle w:val="Abteilung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Klinik für Tumorbiologie</w:t>
                      </w:r>
                    </w:p>
                    <w:p w:rsidR="00C410E5" w:rsidRDefault="00C410E5" w:rsidP="00C410E5">
                      <w:pPr>
                        <w:pStyle w:val="Bereich"/>
                        <w:rPr>
                          <w:sz w:val="24"/>
                          <w:szCs w:val="24"/>
                        </w:rPr>
                      </w:pPr>
                      <w:r w:rsidRPr="00945E05">
                        <w:rPr>
                          <w:sz w:val="24"/>
                          <w:szCs w:val="24"/>
                        </w:rPr>
                        <w:t>Schwerpunkt Hämatologie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945E05">
                        <w:rPr>
                          <w:sz w:val="24"/>
                          <w:szCs w:val="24"/>
                        </w:rPr>
                        <w:t>Onkologie</w:t>
                      </w:r>
                      <w:r>
                        <w:rPr>
                          <w:sz w:val="24"/>
                          <w:szCs w:val="24"/>
                        </w:rPr>
                        <w:t xml:space="preserve"> und Stammzelltransplantation</w:t>
                      </w:r>
                    </w:p>
                    <w:p w:rsidR="00741BFA" w:rsidRDefault="00741BFA" w:rsidP="0038466B">
                      <w:pPr>
                        <w:pStyle w:val="Bereich"/>
                        <w:rPr>
                          <w:sz w:val="24"/>
                          <w:szCs w:val="24"/>
                        </w:rPr>
                      </w:pPr>
                    </w:p>
                    <w:p w:rsidR="00741BFA" w:rsidRPr="00945E05" w:rsidRDefault="00741BFA" w:rsidP="0038466B">
                      <w:pPr>
                        <w:pStyle w:val="Bereic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1" layoutInCell="1" allowOverlap="1">
                <wp:simplePos x="0" y="0"/>
                <wp:positionH relativeFrom="column">
                  <wp:align>left</wp:align>
                </wp:positionH>
                <wp:positionV relativeFrom="page">
                  <wp:posOffset>810260</wp:posOffset>
                </wp:positionV>
                <wp:extent cx="3150235" cy="87122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04" w:rsidRDefault="008E0404" w:rsidP="008E04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63.8pt;width:248.05pt;height:68.6pt;z-index:25165670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Rx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" filled="f" stroked="f">
                <v:textbox inset="0,0,0,0">
                  <w:txbxContent>
                    <w:p w:rsidR="008E0404" w:rsidRDefault="008E0404" w:rsidP="008E0404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1800225</wp:posOffset>
                </wp:positionV>
                <wp:extent cx="2736215" cy="198120"/>
                <wp:effectExtent l="0" t="0" r="0" b="0"/>
                <wp:wrapTopAndBottom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E5" w:rsidRPr="0064155F" w:rsidRDefault="00C410E5" w:rsidP="00C410E5">
                            <w:pPr>
                              <w:pStyle w:val="Absenderadresse"/>
                            </w:pPr>
                            <w:r w:rsidRPr="00EF14CD">
                              <w:t>UNIVERSITÄTSKLINIKUM FREIBURG</w:t>
                            </w:r>
                            <w:r>
                              <w:t xml:space="preserve"> </w:t>
                            </w:r>
                            <w:r w:rsidRPr="0064155F">
                              <w:rPr>
                                <w:vertAlign w:val="superscript"/>
                              </w:rPr>
                              <w:t>.</w:t>
                            </w: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t xml:space="preserve"> Department Innere Medizin</w:t>
                            </w:r>
                          </w:p>
                          <w:p w:rsidR="00C410E5" w:rsidRPr="00EF14CD" w:rsidRDefault="00C410E5" w:rsidP="00C410E5">
                            <w:pPr>
                              <w:pStyle w:val="Absenderadresse"/>
                            </w:pPr>
                            <w:r>
                              <w:t>Klinik für</w:t>
                            </w:r>
                            <w:r w:rsidRPr="00EF14CD">
                              <w:t xml:space="preserve"> Innere Medizin I · Hugstetter Str. 55 · 79106 Freiburg</w:t>
                            </w:r>
                          </w:p>
                          <w:p w:rsidR="00DA2328" w:rsidRPr="00EF14CD" w:rsidRDefault="00DA2328" w:rsidP="00EF14C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2.35pt;margin-top:141.75pt;width:215.4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KbwAIAAMo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" filled="f" stroked="f">
                <v:stroke dashstyle="1 1"/>
                <v:textbox inset="0,0,0,0">
                  <w:txbxContent>
                    <w:p w:rsidR="00C410E5" w:rsidRPr="0064155F" w:rsidRDefault="00C410E5" w:rsidP="00C410E5">
                      <w:pPr>
                        <w:pStyle w:val="Absenderadresse"/>
                      </w:pPr>
                      <w:r w:rsidRPr="00EF14CD">
                        <w:t>UNIVERSITÄTSKLINIKUM FREIBURG</w:t>
                      </w:r>
                      <w:r>
                        <w:t xml:space="preserve"> </w:t>
                      </w:r>
                      <w:r w:rsidRPr="0064155F">
                        <w:rPr>
                          <w:vertAlign w:val="superscript"/>
                        </w:rPr>
                        <w:t>.</w:t>
                      </w:r>
                      <w:r>
                        <w:rPr>
                          <w:vertAlign w:val="superscript"/>
                        </w:rPr>
                        <w:t xml:space="preserve"> </w:t>
                      </w:r>
                      <w:r>
                        <w:t xml:space="preserve"> Department Innere Medizin</w:t>
                      </w:r>
                    </w:p>
                    <w:p w:rsidR="00C410E5" w:rsidRPr="00EF14CD" w:rsidRDefault="00C410E5" w:rsidP="00C410E5">
                      <w:pPr>
                        <w:pStyle w:val="Absenderadresse"/>
                      </w:pPr>
                      <w:r>
                        <w:t>Klinik für</w:t>
                      </w:r>
                      <w:r w:rsidRPr="00EF14CD">
                        <w:t xml:space="preserve"> Innere Medizin I · Hugstetter Str. 55 · 79106 Freiburg</w:t>
                      </w:r>
                    </w:p>
                    <w:p w:rsidR="00DA2328" w:rsidRPr="00EF14CD" w:rsidRDefault="00DA2328" w:rsidP="00EF14CD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page">
                  <wp:posOffset>5821045</wp:posOffset>
                </wp:positionH>
                <wp:positionV relativeFrom="page">
                  <wp:posOffset>2230120</wp:posOffset>
                </wp:positionV>
                <wp:extent cx="1367790" cy="165608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0E5" w:rsidRPr="000547A6" w:rsidRDefault="00C410E5" w:rsidP="00C410E5">
                            <w:pPr>
                              <w:pStyle w:val="Kontaktdaten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Prof. Dr. med. Jürgen Finke</w:t>
                            </w:r>
                          </w:p>
                          <w:p w:rsidR="00C410E5" w:rsidRDefault="00C410E5" w:rsidP="00C410E5">
                            <w:pPr>
                              <w:pStyle w:val="Kontaktdaten"/>
                              <w:rPr>
                                <w:b/>
                              </w:rPr>
                            </w:pPr>
                          </w:p>
                          <w:p w:rsidR="00C410E5" w:rsidRDefault="00C410E5" w:rsidP="00C410E5">
                            <w:pPr>
                              <w:pStyle w:val="Kontaktdaten"/>
                            </w:pPr>
                            <w:r w:rsidRPr="00B53647">
                              <w:rPr>
                                <w:b/>
                              </w:rPr>
                              <w:t>Leiter der Sektion allogene Stammzelltransplantation</w:t>
                            </w:r>
                          </w:p>
                          <w:p w:rsidR="00C410E5" w:rsidRDefault="00C410E5" w:rsidP="00C410E5">
                            <w:pPr>
                              <w:pStyle w:val="Kontaktdaten"/>
                            </w:pPr>
                          </w:p>
                          <w:p w:rsidR="00C410E5" w:rsidRDefault="00982A44" w:rsidP="00C410E5">
                            <w:pPr>
                              <w:pStyle w:val="Kontaktdaten"/>
                            </w:pPr>
                            <w:r>
                              <w:t>www.allloSZT.uniklinik-freiburg.de</w:t>
                            </w:r>
                          </w:p>
                          <w:p w:rsidR="00C410E5" w:rsidRDefault="00C410E5" w:rsidP="00C410E5">
                            <w:pPr>
                              <w:pStyle w:val="Kontaktdaten"/>
                            </w:pPr>
                          </w:p>
                          <w:p w:rsidR="00C410E5" w:rsidRDefault="00C410E5" w:rsidP="00C410E5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Tel:</w:t>
                            </w:r>
                            <w:r>
                              <w:tab/>
                              <w:t>0761 270-33640</w:t>
                            </w:r>
                          </w:p>
                          <w:p w:rsidR="002B2FFD" w:rsidRDefault="002B2FFD" w:rsidP="00C410E5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ab/>
                              <w:t>0761 270-74300</w:t>
                            </w:r>
                          </w:p>
                          <w:p w:rsidR="00C410E5" w:rsidRDefault="00C410E5" w:rsidP="00C410E5">
                            <w:pPr>
                              <w:pStyle w:val="Kontaktdaten"/>
                              <w:tabs>
                                <w:tab w:val="left" w:pos="567"/>
                              </w:tabs>
                            </w:pPr>
                            <w:r>
                              <w:t>Fax:</w:t>
                            </w:r>
                            <w:r>
                              <w:tab/>
                              <w:t>0761 270-36580</w:t>
                            </w:r>
                          </w:p>
                          <w:p w:rsidR="00C410E5" w:rsidRDefault="00C410E5" w:rsidP="00C410E5">
                            <w:pPr>
                              <w:pStyle w:val="Kontaktdaten"/>
                              <w:tabs>
                                <w:tab w:val="left" w:pos="567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:rsidR="000547A6" w:rsidRPr="00C410E5" w:rsidRDefault="000547A6" w:rsidP="00C410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58.35pt;margin-top:175.6pt;width:107.7pt;height:130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" filled="f" stroked="f">
                <v:stroke dashstyle="1 1"/>
                <v:textbox inset="0,0,0,0">
                  <w:txbxContent>
                    <w:p w:rsidR="00C410E5" w:rsidRPr="000547A6" w:rsidRDefault="00C410E5" w:rsidP="00C410E5">
                      <w:pPr>
                        <w:pStyle w:val="Kontaktdaten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Prof. Dr. med. Jürgen Finke</w:t>
                      </w:r>
                    </w:p>
                    <w:p w:rsidR="00C410E5" w:rsidRDefault="00C410E5" w:rsidP="00C410E5">
                      <w:pPr>
                        <w:pStyle w:val="Kontaktdaten"/>
                        <w:rPr>
                          <w:b/>
                        </w:rPr>
                      </w:pPr>
                    </w:p>
                    <w:p w:rsidR="00C410E5" w:rsidRDefault="00C410E5" w:rsidP="00C410E5">
                      <w:pPr>
                        <w:pStyle w:val="Kontaktdaten"/>
                      </w:pPr>
                      <w:r w:rsidRPr="00B53647">
                        <w:rPr>
                          <w:b/>
                        </w:rPr>
                        <w:t>Leiter der Sektion allogene Stammzelltransplantation</w:t>
                      </w:r>
                    </w:p>
                    <w:p w:rsidR="00C410E5" w:rsidRDefault="00C410E5" w:rsidP="00C410E5">
                      <w:pPr>
                        <w:pStyle w:val="Kontaktdaten"/>
                      </w:pPr>
                    </w:p>
                    <w:p w:rsidR="00C410E5" w:rsidRDefault="00982A44" w:rsidP="00C410E5">
                      <w:pPr>
                        <w:pStyle w:val="Kontaktdaten"/>
                      </w:pPr>
                      <w:r>
                        <w:t>www.allloSZT.uniklinik-freiburg.de</w:t>
                      </w:r>
                    </w:p>
                    <w:p w:rsidR="00C410E5" w:rsidRDefault="00C410E5" w:rsidP="00C410E5">
                      <w:pPr>
                        <w:pStyle w:val="Kontaktdaten"/>
                      </w:pPr>
                    </w:p>
                    <w:p w:rsidR="00C410E5" w:rsidRDefault="00C410E5" w:rsidP="00C410E5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Tel:</w:t>
                      </w:r>
                      <w:r>
                        <w:tab/>
                        <w:t>0761 270-33640</w:t>
                      </w:r>
                    </w:p>
                    <w:p w:rsidR="002B2FFD" w:rsidRDefault="002B2FFD" w:rsidP="00C410E5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ab/>
                        <w:t>0761 270-74300</w:t>
                      </w:r>
                    </w:p>
                    <w:p w:rsidR="00C410E5" w:rsidRDefault="00C410E5" w:rsidP="00C410E5">
                      <w:pPr>
                        <w:pStyle w:val="Kontaktdaten"/>
                        <w:tabs>
                          <w:tab w:val="left" w:pos="567"/>
                        </w:tabs>
                      </w:pPr>
                      <w:r>
                        <w:t>Fax:</w:t>
                      </w:r>
                      <w:r>
                        <w:tab/>
                        <w:t>0761 270-36580</w:t>
                      </w:r>
                    </w:p>
                    <w:p w:rsidR="00C410E5" w:rsidRDefault="00C410E5" w:rsidP="00C410E5">
                      <w:pPr>
                        <w:pStyle w:val="Kontaktdaten"/>
                        <w:tabs>
                          <w:tab w:val="left" w:pos="567"/>
                        </w:tabs>
                        <w:rPr>
                          <w:b/>
                          <w:bCs/>
                        </w:rPr>
                      </w:pPr>
                    </w:p>
                    <w:p w:rsidR="000547A6" w:rsidRPr="00C410E5" w:rsidRDefault="000547A6" w:rsidP="00C410E5"/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598"/>
        <w:gridCol w:w="3685"/>
        <w:gridCol w:w="284"/>
        <w:gridCol w:w="992"/>
      </w:tblGrid>
      <w:tr w:rsidR="004C48D2" w:rsidRPr="00982A44" w:rsidTr="00044E1F">
        <w:trPr>
          <w:trHeight w:val="204"/>
        </w:trPr>
        <w:tc>
          <w:tcPr>
            <w:tcW w:w="2472" w:type="dxa"/>
            <w:shd w:val="clear" w:color="auto" w:fill="000000"/>
          </w:tcPr>
          <w:p w:rsidR="004C48D2" w:rsidRPr="00982A44" w:rsidRDefault="004C48D2" w:rsidP="00A666FB">
            <w:pPr>
              <w:rPr>
                <w:b/>
                <w:color w:val="FFFFFF"/>
              </w:rPr>
            </w:pPr>
            <w:r w:rsidRPr="00982A44">
              <w:rPr>
                <w:b/>
                <w:color w:val="FFFFFF"/>
              </w:rPr>
              <w:t>Impfung</w:t>
            </w:r>
          </w:p>
        </w:tc>
        <w:tc>
          <w:tcPr>
            <w:tcW w:w="2598" w:type="dxa"/>
            <w:shd w:val="clear" w:color="auto" w:fill="000000"/>
          </w:tcPr>
          <w:p w:rsidR="004C48D2" w:rsidRPr="00982A44" w:rsidRDefault="004C48D2" w:rsidP="00A666FB">
            <w:pPr>
              <w:rPr>
                <w:b/>
                <w:color w:val="FFFFFF"/>
              </w:rPr>
            </w:pPr>
            <w:r w:rsidRPr="00982A44">
              <w:rPr>
                <w:b/>
                <w:color w:val="FFFFFF"/>
              </w:rPr>
              <w:t xml:space="preserve">Präparate 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000000"/>
          </w:tcPr>
          <w:p w:rsidR="004C48D2" w:rsidRPr="00982A44" w:rsidRDefault="004C48D2" w:rsidP="00A666FB">
            <w:pPr>
              <w:rPr>
                <w:b/>
                <w:color w:val="FFFFFF"/>
              </w:rPr>
            </w:pPr>
            <w:r w:rsidRPr="00982A44">
              <w:rPr>
                <w:b/>
                <w:color w:val="FFFFFF"/>
              </w:rPr>
              <w:t xml:space="preserve">Interval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4C48D2" w:rsidRPr="00982A44" w:rsidRDefault="004C48D2" w:rsidP="004C48D2">
            <w:pPr>
              <w:rPr>
                <w:b/>
                <w:color w:va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0000"/>
          </w:tcPr>
          <w:p w:rsidR="004C48D2" w:rsidRPr="00982A44" w:rsidRDefault="00044E1F" w:rsidP="00044E1F">
            <w:pPr>
              <w:rPr>
                <w:b/>
                <w:color w:val="FFFFFF"/>
              </w:rPr>
            </w:pPr>
            <w:r w:rsidRPr="00982A44">
              <w:rPr>
                <w:b/>
                <w:color w:val="FFFFFF"/>
              </w:rPr>
              <w:t>W</w:t>
            </w:r>
            <w:r w:rsidR="004C48D2" w:rsidRPr="00982A44">
              <w:rPr>
                <w:b/>
                <w:color w:val="FFFFFF"/>
              </w:rPr>
              <w:t>ann</w:t>
            </w:r>
          </w:p>
        </w:tc>
      </w:tr>
      <w:tr w:rsidR="004C48D2" w:rsidRPr="00A64347" w:rsidTr="005212B9">
        <w:trPr>
          <w:trHeight w:val="624"/>
        </w:trPr>
        <w:tc>
          <w:tcPr>
            <w:tcW w:w="2472" w:type="dxa"/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 xml:space="preserve">Influenza (Grippe)- 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C48D2" w:rsidRPr="005618CF" w:rsidRDefault="004C48D2" w:rsidP="004C48D2">
            <w:pPr>
              <w:rPr>
                <w:sz w:val="14"/>
              </w:rPr>
            </w:pPr>
            <w:r w:rsidRPr="005618CF">
              <w:rPr>
                <w:sz w:val="14"/>
              </w:rPr>
              <w:t>jährliche Standardimpfstoffe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sz w:val="20"/>
              </w:rPr>
            </w:pPr>
            <w:r w:rsidRPr="00380BB0">
              <w:rPr>
                <w:sz w:val="20"/>
              </w:rPr>
              <w:t xml:space="preserve">1x/Jahr im Herbst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8D2" w:rsidRPr="00A64347" w:rsidRDefault="004C48D2" w:rsidP="004C48D2">
            <w:pPr>
              <w:rPr>
                <w:sz w:val="14"/>
              </w:rPr>
            </w:pPr>
            <w:r w:rsidRPr="00F92E68">
              <w:rPr>
                <w:sz w:val="44"/>
              </w:rPr>
              <w:sym w:font="Symbol" w:char="F097"/>
            </w:r>
          </w:p>
        </w:tc>
      </w:tr>
      <w:tr w:rsidR="004C48D2" w:rsidRPr="00A64347" w:rsidTr="005212B9">
        <w:trPr>
          <w:trHeight w:val="344"/>
        </w:trPr>
        <w:tc>
          <w:tcPr>
            <w:tcW w:w="2472" w:type="dxa"/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Pneumokokken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380BB0" w:rsidRPr="005618CF" w:rsidRDefault="004C48D2" w:rsidP="004C48D2">
            <w:pPr>
              <w:rPr>
                <w:sz w:val="14"/>
              </w:rPr>
            </w:pPr>
            <w:r w:rsidRPr="005618CF">
              <w:rPr>
                <w:sz w:val="14"/>
              </w:rPr>
              <w:t>Prevenar®+</w:t>
            </w:r>
          </w:p>
          <w:p w:rsidR="004C48D2" w:rsidRPr="005618CF" w:rsidRDefault="004C48D2" w:rsidP="004C48D2">
            <w:pPr>
              <w:rPr>
                <w:sz w:val="14"/>
              </w:rPr>
            </w:pPr>
            <w:r w:rsidRPr="005618CF">
              <w:rPr>
                <w:sz w:val="14"/>
              </w:rPr>
              <w:t>Pneumovax®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sz w:val="20"/>
              </w:rPr>
            </w:pPr>
            <w:r w:rsidRPr="00380BB0">
              <w:rPr>
                <w:sz w:val="20"/>
              </w:rPr>
              <w:t>3x Prevenar® in Abstand  von 1 Monat, dann 1x Pneumovax®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8D2" w:rsidRDefault="004C48D2" w:rsidP="004C48D2">
            <w:r w:rsidRPr="006A6E65">
              <w:rPr>
                <w:sz w:val="44"/>
              </w:rPr>
              <w:sym w:font="Symbol" w:char="F097"/>
            </w:r>
          </w:p>
        </w:tc>
      </w:tr>
      <w:tr w:rsidR="004C48D2" w:rsidRPr="00A64347" w:rsidTr="005212B9">
        <w:trPr>
          <w:trHeight w:val="1257"/>
        </w:trPr>
        <w:tc>
          <w:tcPr>
            <w:tcW w:w="2472" w:type="dxa"/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Tetanus/Diphterie/</w:t>
            </w:r>
          </w:p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Polio/Pertussis/</w:t>
            </w:r>
          </w:p>
          <w:p w:rsidR="004C48D2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Haemophilus</w:t>
            </w:r>
          </w:p>
          <w:p w:rsidR="005212B9" w:rsidRPr="005212B9" w:rsidRDefault="005212B9" w:rsidP="004C48D2">
            <w:pPr>
              <w:rPr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4C48D2" w:rsidRPr="005618CF" w:rsidRDefault="004C48D2" w:rsidP="004C48D2">
            <w:pPr>
              <w:rPr>
                <w:sz w:val="14"/>
                <w:lang w:val="en-US"/>
              </w:rPr>
            </w:pPr>
            <w:r w:rsidRPr="005618CF">
              <w:rPr>
                <w:sz w:val="14"/>
                <w:lang w:val="en-US"/>
              </w:rPr>
              <w:t xml:space="preserve">Pentavac® (Cave: Lokalreaktion) </w:t>
            </w:r>
            <w:r w:rsidR="005618CF">
              <w:rPr>
                <w:sz w:val="14"/>
                <w:lang w:val="en-US"/>
              </w:rPr>
              <w:t>§</w:t>
            </w:r>
          </w:p>
          <w:p w:rsidR="004C48D2" w:rsidRPr="005618CF" w:rsidRDefault="004C48D2" w:rsidP="004C48D2">
            <w:pPr>
              <w:rPr>
                <w:sz w:val="14"/>
                <w:lang w:val="en-US"/>
              </w:rPr>
            </w:pPr>
            <w:r w:rsidRPr="005618CF">
              <w:rPr>
                <w:sz w:val="14"/>
                <w:lang w:val="en-US"/>
              </w:rPr>
              <w:t>InfanrixIPV+Hib®</w:t>
            </w:r>
            <w:r w:rsidR="005212B9" w:rsidRPr="005618CF">
              <w:rPr>
                <w:sz w:val="14"/>
                <w:lang w:val="en-US"/>
              </w:rPr>
              <w:t xml:space="preserve"> </w:t>
            </w:r>
            <w:r w:rsidR="005618CF">
              <w:rPr>
                <w:sz w:val="14"/>
                <w:lang w:val="en-US"/>
              </w:rPr>
              <w:t>§</w:t>
            </w:r>
          </w:p>
          <w:p w:rsidR="005618CF" w:rsidRDefault="004C48D2" w:rsidP="004C48D2">
            <w:pPr>
              <w:rPr>
                <w:sz w:val="14"/>
                <w:lang w:val="en-US"/>
              </w:rPr>
            </w:pPr>
            <w:r w:rsidRPr="005618CF">
              <w:rPr>
                <w:sz w:val="14"/>
                <w:lang w:val="en-US"/>
              </w:rPr>
              <w:t>Tetravac®+ActHib®</w:t>
            </w:r>
            <w:r w:rsidR="005212B9" w:rsidRPr="005618CF">
              <w:rPr>
                <w:sz w:val="14"/>
                <w:lang w:val="en-US"/>
              </w:rPr>
              <w:t xml:space="preserve"> </w:t>
            </w:r>
            <w:r w:rsidR="005618CF">
              <w:rPr>
                <w:sz w:val="14"/>
                <w:lang w:val="en-US"/>
              </w:rPr>
              <w:t>§</w:t>
            </w:r>
          </w:p>
          <w:p w:rsidR="004C48D2" w:rsidRPr="005618CF" w:rsidRDefault="004C48D2" w:rsidP="004C48D2">
            <w:pPr>
              <w:rPr>
                <w:sz w:val="14"/>
                <w:lang w:val="en-US"/>
              </w:rPr>
            </w:pPr>
            <w:r w:rsidRPr="005618CF">
              <w:rPr>
                <w:sz w:val="14"/>
                <w:lang w:val="en-US"/>
              </w:rPr>
              <w:t>Bo</w:t>
            </w:r>
            <w:r w:rsidR="00885D3E" w:rsidRPr="005618CF">
              <w:rPr>
                <w:sz w:val="14"/>
                <w:lang w:val="en-US"/>
              </w:rPr>
              <w:t>o</w:t>
            </w:r>
            <w:r w:rsidRPr="005618CF">
              <w:rPr>
                <w:sz w:val="14"/>
                <w:lang w:val="en-US"/>
              </w:rPr>
              <w:t>strix-Polio® + ActHib®</w:t>
            </w:r>
          </w:p>
          <w:p w:rsidR="004C48D2" w:rsidRDefault="004C48D2" w:rsidP="004C48D2">
            <w:pPr>
              <w:rPr>
                <w:sz w:val="14"/>
                <w:lang w:val="en-US"/>
              </w:rPr>
            </w:pPr>
            <w:r w:rsidRPr="005618CF">
              <w:rPr>
                <w:sz w:val="14"/>
                <w:lang w:val="en-US"/>
              </w:rPr>
              <w:t>Repevax®+ ActHib®</w:t>
            </w:r>
          </w:p>
          <w:p w:rsidR="005618CF" w:rsidRPr="005618CF" w:rsidRDefault="005618CF" w:rsidP="004C48D2">
            <w:pPr>
              <w:rPr>
                <w:sz w:val="14"/>
                <w:lang w:val="en-US"/>
              </w:rPr>
            </w:pPr>
          </w:p>
          <w:p w:rsidR="005212B9" w:rsidRPr="005618CF" w:rsidRDefault="00885D3E" w:rsidP="004C48D2">
            <w:pPr>
              <w:rPr>
                <w:sz w:val="14"/>
                <w:lang w:val="en-US"/>
              </w:rPr>
            </w:pPr>
            <w:r w:rsidRPr="005618CF">
              <w:rPr>
                <w:sz w:val="14"/>
                <w:lang w:val="en-US"/>
              </w:rPr>
              <w:t>Revax</w:t>
            </w:r>
            <w:r w:rsidR="004C48D2" w:rsidRPr="005618CF">
              <w:rPr>
                <w:sz w:val="14"/>
                <w:lang w:val="en-US"/>
              </w:rPr>
              <w:t>is® + ActHib®</w:t>
            </w:r>
          </w:p>
          <w:p w:rsidR="004C48D2" w:rsidRPr="005618CF" w:rsidRDefault="005212B9" w:rsidP="004C48D2">
            <w:pPr>
              <w:rPr>
                <w:sz w:val="14"/>
                <w:lang w:val="en-US"/>
              </w:rPr>
            </w:pPr>
            <w:r w:rsidRPr="005618CF">
              <w:rPr>
                <w:sz w:val="14"/>
                <w:lang w:val="en-US"/>
              </w:rPr>
              <w:t xml:space="preserve">CAVE: (KEIN Pertussis !) </w:t>
            </w:r>
          </w:p>
          <w:p w:rsidR="004C48D2" w:rsidRPr="005618CF" w:rsidRDefault="004C48D2" w:rsidP="004C48D2">
            <w:pPr>
              <w:rPr>
                <w:sz w:val="14"/>
                <w:lang w:val="en-US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sz w:val="20"/>
              </w:rPr>
            </w:pPr>
            <w:r w:rsidRPr="00380BB0">
              <w:rPr>
                <w:sz w:val="20"/>
              </w:rPr>
              <w:t xml:space="preserve">3 Impfungen Pentavac® (oder Alternativen) im Abstand von 1 Monat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2464" w:rsidRPr="00EC2464" w:rsidRDefault="00EC2464" w:rsidP="004C48D2">
            <w:pPr>
              <w:rPr>
                <w:sz w:val="32"/>
                <w:szCs w:val="32"/>
              </w:rPr>
            </w:pPr>
          </w:p>
          <w:p w:rsidR="004C48D2" w:rsidRDefault="004C48D2" w:rsidP="004C48D2">
            <w:r w:rsidRPr="006A6E65">
              <w:rPr>
                <w:sz w:val="44"/>
              </w:rPr>
              <w:sym w:font="Symbol" w:char="F097"/>
            </w:r>
          </w:p>
        </w:tc>
      </w:tr>
      <w:tr w:rsidR="004C48D2" w:rsidRPr="00A64347" w:rsidTr="005212B9">
        <w:trPr>
          <w:trHeight w:val="527"/>
        </w:trPr>
        <w:tc>
          <w:tcPr>
            <w:tcW w:w="2472" w:type="dxa"/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Hepatitis A+B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C48D2" w:rsidRPr="005618CF" w:rsidRDefault="004C48D2" w:rsidP="004C48D2">
            <w:pPr>
              <w:rPr>
                <w:sz w:val="14"/>
              </w:rPr>
            </w:pPr>
            <w:r w:rsidRPr="005618CF">
              <w:rPr>
                <w:sz w:val="14"/>
              </w:rPr>
              <w:t>Twinrix®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sz w:val="20"/>
              </w:rPr>
            </w:pPr>
            <w:r w:rsidRPr="00380BB0">
              <w:rPr>
                <w:sz w:val="20"/>
              </w:rPr>
              <w:t>1.+2. Impfung im Abstand von 1 Monat, 3. Impfung nach 6 Monaten</w:t>
            </w:r>
          </w:p>
          <w:p w:rsidR="004C48D2" w:rsidRPr="00380BB0" w:rsidRDefault="004C48D2" w:rsidP="004C48D2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8D2" w:rsidRDefault="004C48D2" w:rsidP="004C48D2">
            <w:r w:rsidRPr="006A6E65">
              <w:rPr>
                <w:sz w:val="44"/>
              </w:rPr>
              <w:sym w:font="Symbol" w:char="F097"/>
            </w:r>
          </w:p>
        </w:tc>
      </w:tr>
      <w:tr w:rsidR="004C48D2" w:rsidRPr="00A64347" w:rsidTr="005212B9">
        <w:trPr>
          <w:trHeight w:val="484"/>
        </w:trPr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FSME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48D2" w:rsidRPr="005618CF" w:rsidRDefault="004C48D2" w:rsidP="004C48D2">
            <w:pPr>
              <w:rPr>
                <w:sz w:val="14"/>
              </w:rPr>
            </w:pPr>
          </w:p>
          <w:p w:rsidR="004C48D2" w:rsidRPr="005618CF" w:rsidRDefault="004C48D2" w:rsidP="004C48D2">
            <w:pPr>
              <w:rPr>
                <w:sz w:val="14"/>
              </w:rPr>
            </w:pPr>
            <w:r w:rsidRPr="005618CF">
              <w:rPr>
                <w:sz w:val="14"/>
              </w:rPr>
              <w:t>FSME-Immun®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sz w:val="20"/>
              </w:rPr>
            </w:pPr>
            <w:r w:rsidRPr="00380BB0">
              <w:rPr>
                <w:sz w:val="20"/>
              </w:rPr>
              <w:t>1.+2. Impfung im Abstand von 1 Monat, 3. Impfung nach 6 Monaten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48D2" w:rsidRDefault="004C48D2" w:rsidP="004C48D2">
            <w:r w:rsidRPr="006A6E65">
              <w:rPr>
                <w:sz w:val="44"/>
              </w:rPr>
              <w:sym w:font="Symbol" w:char="F097"/>
            </w:r>
          </w:p>
        </w:tc>
      </w:tr>
      <w:tr w:rsidR="004C48D2" w:rsidRPr="00A64347" w:rsidTr="005212B9">
        <w:trPr>
          <w:trHeight w:val="236"/>
        </w:trPr>
        <w:tc>
          <w:tcPr>
            <w:tcW w:w="24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</w:p>
        </w:tc>
        <w:tc>
          <w:tcPr>
            <w:tcW w:w="25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48D2" w:rsidRPr="005618CF" w:rsidRDefault="004C48D2" w:rsidP="004C48D2">
            <w:pPr>
              <w:rPr>
                <w:sz w:val="14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C48D2" w:rsidRDefault="004C48D2" w:rsidP="004C48D2"/>
        </w:tc>
      </w:tr>
      <w:tr w:rsidR="004C48D2" w:rsidRPr="00A64347" w:rsidTr="005212B9">
        <w:trPr>
          <w:trHeight w:val="311"/>
        </w:trPr>
        <w:tc>
          <w:tcPr>
            <w:tcW w:w="2472" w:type="dxa"/>
            <w:shd w:val="clear" w:color="auto" w:fill="auto"/>
            <w:vAlign w:val="center"/>
          </w:tcPr>
          <w:p w:rsid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Masern/Röteln/</w:t>
            </w:r>
          </w:p>
          <w:p w:rsidR="004C48D2" w:rsidRPr="00380BB0" w:rsidRDefault="004C48D2" w:rsidP="004C48D2">
            <w:pPr>
              <w:rPr>
                <w:b/>
                <w:sz w:val="24"/>
                <w:szCs w:val="21"/>
              </w:rPr>
            </w:pPr>
            <w:r w:rsidRPr="00380BB0">
              <w:rPr>
                <w:b/>
                <w:sz w:val="24"/>
                <w:szCs w:val="21"/>
              </w:rPr>
              <w:t>Mumps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4C48D2" w:rsidRPr="005618CF" w:rsidRDefault="004C48D2" w:rsidP="004C48D2">
            <w:pPr>
              <w:rPr>
                <w:sz w:val="14"/>
              </w:rPr>
            </w:pPr>
            <w:r w:rsidRPr="005618CF">
              <w:rPr>
                <w:sz w:val="14"/>
              </w:rPr>
              <w:t>Priorix®</w:t>
            </w:r>
          </w:p>
          <w:p w:rsidR="004C48D2" w:rsidRPr="005618CF" w:rsidRDefault="004C48D2" w:rsidP="004C48D2">
            <w:pPr>
              <w:rPr>
                <w:sz w:val="14"/>
              </w:rPr>
            </w:pPr>
            <w:r w:rsidRPr="005618CF">
              <w:rPr>
                <w:sz w:val="14"/>
              </w:rPr>
              <w:t>MMR-Vax®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8D2" w:rsidRPr="00380BB0" w:rsidRDefault="004C48D2" w:rsidP="004C48D2">
            <w:pPr>
              <w:rPr>
                <w:sz w:val="20"/>
              </w:rPr>
            </w:pPr>
            <w:r w:rsidRPr="00380BB0">
              <w:rPr>
                <w:sz w:val="20"/>
              </w:rPr>
              <w:t>1x Impfung</w:t>
            </w:r>
          </w:p>
          <w:p w:rsidR="004C48D2" w:rsidRPr="00380BB0" w:rsidRDefault="004C48D2" w:rsidP="004C48D2">
            <w:pPr>
              <w:rPr>
                <w:b/>
                <w:sz w:val="20"/>
              </w:rPr>
            </w:pPr>
            <w:r w:rsidRPr="00380BB0">
              <w:rPr>
                <w:b/>
                <w:sz w:val="20"/>
              </w:rPr>
              <w:t xml:space="preserve">CAVE !!: Lebendimpfung </w:t>
            </w:r>
          </w:p>
          <w:p w:rsidR="004C48D2" w:rsidRPr="00380BB0" w:rsidRDefault="004C48D2" w:rsidP="004C48D2">
            <w:pPr>
              <w:rPr>
                <w:b/>
                <w:sz w:val="20"/>
              </w:rPr>
            </w:pPr>
            <w:r w:rsidRPr="00380BB0">
              <w:rPr>
                <w:b/>
                <w:sz w:val="20"/>
              </w:rPr>
              <w:t>frühestens 2a nach HCT und nur Immunkompetente Personen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C48D2" w:rsidRDefault="004C48D2" w:rsidP="004C48D2">
            <w:r w:rsidRPr="006A6E65">
              <w:rPr>
                <w:sz w:val="44"/>
              </w:rPr>
              <w:sym w:font="Symbol" w:char="F097"/>
            </w:r>
          </w:p>
        </w:tc>
      </w:tr>
    </w:tbl>
    <w:p w:rsidR="00EC2464" w:rsidRPr="00EC2464" w:rsidRDefault="005618CF" w:rsidP="00190D39">
      <w:pPr>
        <w:pStyle w:val="Geschftsfhrung"/>
        <w:rPr>
          <w:sz w:val="18"/>
          <w:szCs w:val="18"/>
        </w:rPr>
      </w:pPr>
      <w:r w:rsidRPr="005618CF">
        <w:rPr>
          <w:sz w:val="14"/>
        </w:rPr>
        <w:t>§</w:t>
      </w:r>
      <w:r w:rsidR="00EC2464" w:rsidRPr="005618CF">
        <w:rPr>
          <w:sz w:val="16"/>
          <w:szCs w:val="16"/>
        </w:rPr>
        <w:t>Aufgrund besserer Impfantworten</w:t>
      </w:r>
      <w:r w:rsidRPr="005618CF">
        <w:rPr>
          <w:sz w:val="16"/>
          <w:szCs w:val="16"/>
        </w:rPr>
        <w:t xml:space="preserve"> (Diphterie)</w:t>
      </w:r>
      <w:r w:rsidR="00EC2464" w:rsidRPr="005618CF">
        <w:rPr>
          <w:sz w:val="16"/>
          <w:szCs w:val="16"/>
        </w:rPr>
        <w:t xml:space="preserve"> sind auch Kinderimpfstoffe zu empfehlen</w:t>
      </w:r>
      <w:r w:rsidR="00EC2464" w:rsidRPr="00EC2464">
        <w:rPr>
          <w:sz w:val="18"/>
          <w:szCs w:val="18"/>
        </w:rPr>
        <w:t xml:space="preserve"> </w:t>
      </w:r>
    </w:p>
    <w:p w:rsidR="00BB5284" w:rsidRDefault="00EC2464" w:rsidP="00190D39">
      <w:pPr>
        <w:pStyle w:val="Geschftsfhrung"/>
      </w:pPr>
      <w:r>
        <w:t xml:space="preserve"> </w:t>
      </w:r>
    </w:p>
    <w:p w:rsidR="005618CF" w:rsidRPr="005618CF" w:rsidRDefault="005618CF" w:rsidP="005618CF">
      <w:pPr>
        <w:rPr>
          <w:sz w:val="16"/>
          <w:szCs w:val="16"/>
        </w:rPr>
      </w:pPr>
      <w:r w:rsidRPr="005618CF">
        <w:rPr>
          <w:sz w:val="16"/>
          <w:szCs w:val="16"/>
          <w:lang w:val="en-US"/>
        </w:rPr>
        <w:t xml:space="preserve">ref.: Tomblyn M et al. Biol Blood Marrow Transplant. </w:t>
      </w:r>
      <w:r w:rsidRPr="005618CF">
        <w:rPr>
          <w:sz w:val="16"/>
          <w:szCs w:val="16"/>
        </w:rPr>
        <w:t>2009;15(10):1143.</w:t>
      </w:r>
    </w:p>
    <w:p w:rsidR="005618CF" w:rsidRPr="005618CF" w:rsidRDefault="005618CF" w:rsidP="005618CF">
      <w:pPr>
        <w:rPr>
          <w:sz w:val="16"/>
          <w:szCs w:val="16"/>
          <w:lang w:val="en-US"/>
        </w:rPr>
      </w:pPr>
      <w:r w:rsidRPr="005618CF">
        <w:rPr>
          <w:sz w:val="16"/>
          <w:szCs w:val="16"/>
          <w:lang w:val="en-US"/>
        </w:rPr>
        <w:t>Ljungman P et al. Bone Marrow Transplant. 2005;35(8):737.</w:t>
      </w:r>
    </w:p>
    <w:p w:rsidR="00A83BF6" w:rsidRPr="005618CF" w:rsidRDefault="00A83BF6" w:rsidP="00190D39">
      <w:pPr>
        <w:pStyle w:val="Geschftsfhrung"/>
        <w:rPr>
          <w:lang w:val="en-US"/>
        </w:rPr>
      </w:pPr>
    </w:p>
    <w:p w:rsidR="00BB5284" w:rsidRDefault="00F92E68" w:rsidP="008366A8">
      <w:r>
        <w:t>Vielen Dank für Ihre geschätzte Mitarbeit</w:t>
      </w:r>
    </w:p>
    <w:p w:rsidR="00982A44" w:rsidRDefault="00982A44" w:rsidP="008366A8"/>
    <w:p w:rsidR="00F92E68" w:rsidRPr="00873585" w:rsidRDefault="00F92E68" w:rsidP="008366A8">
      <w:pPr>
        <w:rPr>
          <w:i/>
        </w:rPr>
      </w:pPr>
      <w:r>
        <w:t>Mit freundlichen</w:t>
      </w:r>
      <w:r w:rsidR="001D199D">
        <w:t xml:space="preserve"> </w:t>
      </w:r>
      <w:r w:rsidR="004C48D2">
        <w:t xml:space="preserve">kollegialen </w:t>
      </w:r>
      <w:r>
        <w:t xml:space="preserve"> Grüßen </w:t>
      </w:r>
    </w:p>
    <w:bookmarkStart w:id="0" w:name="_GoBack"/>
    <w:bookmarkEnd w:id="0"/>
    <w:p w:rsidR="00BB5284" w:rsidRPr="00BB5284" w:rsidRDefault="001D199D" w:rsidP="00A83BF6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5A765C" wp14:editId="327B6A7C">
                <wp:simplePos x="0" y="0"/>
                <wp:positionH relativeFrom="column">
                  <wp:posOffset>3150235</wp:posOffset>
                </wp:positionH>
                <wp:positionV relativeFrom="paragraph">
                  <wp:posOffset>52705</wp:posOffset>
                </wp:positionV>
                <wp:extent cx="237426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99D" w:rsidRPr="001D199D" w:rsidRDefault="001D199D">
                            <w:r w:rsidRPr="001D199D">
                              <w:t>Dr. med</w:t>
                            </w:r>
                          </w:p>
                          <w:p w:rsidR="001D199D" w:rsidRPr="001D199D" w:rsidRDefault="001D199D">
                            <w:r w:rsidRPr="001D199D">
                              <w:t xml:space="preserve">Assistenzarzt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3" type="#_x0000_t202" style="position:absolute;margin-left:248.05pt;margin-top:4.15pt;width:186.95pt;height:110.5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" stroked="f">
                <v:textbox style="mso-fit-shape-to-text:t">
                  <w:txbxContent>
                    <w:p w:rsidR="001D199D" w:rsidRPr="001D199D" w:rsidRDefault="001D199D">
                      <w:r w:rsidRPr="001D199D">
                        <w:t>Dr. med</w:t>
                      </w:r>
                    </w:p>
                    <w:p w:rsidR="001D199D" w:rsidRPr="001D199D" w:rsidRDefault="001D199D">
                      <w:r w:rsidRPr="001D199D">
                        <w:t xml:space="preserve">Assistenzarzt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284" w:rsidRPr="00BB5284" w:rsidSect="00790487">
      <w:headerReference w:type="default" r:id="rId8"/>
      <w:footerReference w:type="first" r:id="rId9"/>
      <w:pgSz w:w="11906" w:h="16838" w:code="9"/>
      <w:pgMar w:top="992" w:right="1247" w:bottom="1247" w:left="1247" w:header="709" w:footer="709" w:gutter="0"/>
      <w:paperSrc w:first="260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80" w:rsidRDefault="00952780">
      <w:r>
        <w:separator/>
      </w:r>
    </w:p>
  </w:endnote>
  <w:endnote w:type="continuationSeparator" w:id="0">
    <w:p w:rsidR="00952780" w:rsidRDefault="0095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Sans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Y="1"/>
      <w:tblW w:w="102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3208"/>
    </w:tblGrid>
    <w:tr w:rsidR="00D23864" w:rsidRPr="0013282A" w:rsidTr="008A77DB">
      <w:trPr>
        <w:cantSplit/>
        <w:trHeight w:hRule="exact" w:val="1191"/>
      </w:trPr>
      <w:tc>
        <w:tcPr>
          <w:tcW w:w="7088" w:type="dxa"/>
          <w:vAlign w:val="center"/>
        </w:tcPr>
        <w:p w:rsidR="00D23864" w:rsidRDefault="00D23864" w:rsidP="001C327D">
          <w:pPr>
            <w:tabs>
              <w:tab w:val="left" w:pos="567"/>
            </w:tabs>
            <w:spacing w:line="140" w:lineRule="exact"/>
            <w:rPr>
              <w:sz w:val="12"/>
            </w:rPr>
          </w:pPr>
          <w:r>
            <w:rPr>
              <w:b/>
              <w:sz w:val="12"/>
            </w:rPr>
            <w:t>UNIVERSITÄTSKLINIKUM FREIBURG ·</w:t>
          </w:r>
          <w:r>
            <w:rPr>
              <w:sz w:val="12"/>
            </w:rPr>
            <w:t xml:space="preserve"> Anstalt des öffentlichen Rechts </w:t>
          </w:r>
          <w:r>
            <w:rPr>
              <w:rFonts w:ascii="Times New Roman" w:hAnsi="Times New Roman" w:cs="Times New Roman"/>
              <w:sz w:val="12"/>
            </w:rPr>
            <w:t>·</w:t>
          </w:r>
          <w:r>
            <w:rPr>
              <w:sz w:val="12"/>
            </w:rPr>
            <w:t xml:space="preserve"> Sitz Freiburg</w:t>
          </w:r>
        </w:p>
        <w:p w:rsidR="00D23864" w:rsidRDefault="00D23864" w:rsidP="001C327D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5A5ECE">
            <w:rPr>
              <w:b/>
              <w:sz w:val="12"/>
            </w:rPr>
            <w:t xml:space="preserve">Aufsichtsrat </w:t>
          </w:r>
          <w:r w:rsidRPr="005A5ECE">
            <w:rPr>
              <w:sz w:val="12"/>
            </w:rPr>
            <w:t>Vorsitzender:</w:t>
          </w:r>
          <w:r w:rsidRPr="005A5ECE">
            <w:rPr>
              <w:b/>
              <w:sz w:val="12"/>
            </w:rPr>
            <w:t xml:space="preserve"> </w:t>
          </w:r>
          <w:r w:rsidRPr="005A5ECE">
            <w:rPr>
              <w:sz w:val="12"/>
            </w:rPr>
            <w:t>Ministerialdirigent Clemens Benz</w:t>
          </w:r>
        </w:p>
        <w:p w:rsidR="008A77DB" w:rsidRDefault="00D23864" w:rsidP="001C327D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5A5ECE">
            <w:rPr>
              <w:b/>
              <w:sz w:val="12"/>
            </w:rPr>
            <w:t>Vorstand</w:t>
          </w:r>
          <w:r w:rsidRPr="005A5ECE">
            <w:rPr>
              <w:sz w:val="12"/>
            </w:rPr>
            <w:t xml:space="preserve"> Leitender Ärztlicher Direktor: Prof. Dr. Dr. h.c. </w:t>
          </w:r>
          <w:r>
            <w:rPr>
              <w:sz w:val="12"/>
            </w:rPr>
            <w:t xml:space="preserve"> mult. </w:t>
          </w:r>
          <w:r w:rsidRPr="005A5ECE">
            <w:rPr>
              <w:sz w:val="12"/>
            </w:rPr>
            <w:t>Jörg Rüdiger Siewert</w:t>
          </w:r>
          <w:r>
            <w:rPr>
              <w:sz w:val="12"/>
            </w:rPr>
            <w:t xml:space="preserve"> (Vorsitz)</w:t>
          </w:r>
        </w:p>
        <w:p w:rsidR="00D23864" w:rsidRDefault="00D23864" w:rsidP="001C327D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5A5ECE">
            <w:rPr>
              <w:sz w:val="12"/>
            </w:rPr>
            <w:t>Stellvertretender Leitender Ärztlicher Direktor: Prof. Dr. Dr. Rainer Schmelzeisen</w:t>
          </w:r>
        </w:p>
        <w:p w:rsidR="00D23864" w:rsidRPr="005A5ECE" w:rsidRDefault="00D23864" w:rsidP="001C327D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5A5ECE">
            <w:rPr>
              <w:sz w:val="12"/>
            </w:rPr>
            <w:t xml:space="preserve">Kaufmännischer Direktor: </w:t>
          </w:r>
          <w:r>
            <w:rPr>
              <w:sz w:val="12"/>
            </w:rPr>
            <w:t xml:space="preserve">Dipl.-Verwaltungswirt </w:t>
          </w:r>
          <w:r w:rsidR="00A810DA">
            <w:rPr>
              <w:sz w:val="12"/>
            </w:rPr>
            <w:t xml:space="preserve">(FH) </w:t>
          </w:r>
          <w:r>
            <w:rPr>
              <w:sz w:val="12"/>
            </w:rPr>
            <w:t xml:space="preserve">Bernd Sahner </w:t>
          </w:r>
        </w:p>
        <w:p w:rsidR="00D23864" w:rsidRDefault="00D23864" w:rsidP="001C327D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5A5ECE">
            <w:rPr>
              <w:sz w:val="12"/>
            </w:rPr>
            <w:t>Dekan</w:t>
          </w:r>
          <w:r>
            <w:rPr>
              <w:sz w:val="12"/>
            </w:rPr>
            <w:t>in</w:t>
          </w:r>
          <w:r w:rsidRPr="005A5ECE">
            <w:rPr>
              <w:sz w:val="12"/>
            </w:rPr>
            <w:t xml:space="preserve"> der Medizinischen Fakultät: </w:t>
          </w:r>
          <w:r w:rsidRPr="000A39E0">
            <w:rPr>
              <w:rFonts w:ascii="MicrosoftSansSerif" w:eastAsia="Calibri" w:hAnsi="MicrosoftSansSerif" w:cs="MicrosoftSansSerif"/>
              <w:sz w:val="12"/>
              <w:szCs w:val="12"/>
              <w:lang w:eastAsia="en-US"/>
            </w:rPr>
            <w:t>Prof. Dr. Kerstin Krieglstein</w:t>
          </w:r>
        </w:p>
        <w:p w:rsidR="00D23864" w:rsidRDefault="00D23864" w:rsidP="001C327D">
          <w:pPr>
            <w:tabs>
              <w:tab w:val="left" w:pos="567"/>
            </w:tabs>
            <w:spacing w:line="140" w:lineRule="exact"/>
            <w:rPr>
              <w:sz w:val="12"/>
            </w:rPr>
          </w:pPr>
          <w:r w:rsidRPr="005A5ECE">
            <w:rPr>
              <w:sz w:val="12"/>
            </w:rPr>
            <w:t xml:space="preserve">Pflegedirektor: </w:t>
          </w:r>
          <w:r>
            <w:rPr>
              <w:sz w:val="12"/>
            </w:rPr>
            <w:t>Helmut Schiffer</w:t>
          </w:r>
        </w:p>
      </w:tc>
      <w:tc>
        <w:tcPr>
          <w:tcW w:w="3208" w:type="dxa"/>
          <w:vAlign w:val="center"/>
        </w:tcPr>
        <w:p w:rsidR="008A77DB" w:rsidRDefault="00D23864" w:rsidP="001C327D">
          <w:pPr>
            <w:tabs>
              <w:tab w:val="left" w:pos="567"/>
            </w:tabs>
            <w:spacing w:line="140" w:lineRule="exact"/>
            <w:rPr>
              <w:b/>
              <w:sz w:val="12"/>
            </w:rPr>
          </w:pPr>
          <w:r>
            <w:rPr>
              <w:b/>
              <w:sz w:val="12"/>
            </w:rPr>
            <w:t xml:space="preserve">          </w:t>
          </w:r>
        </w:p>
        <w:p w:rsidR="008A77DB" w:rsidRDefault="008A77DB" w:rsidP="001C327D">
          <w:pPr>
            <w:tabs>
              <w:tab w:val="left" w:pos="567"/>
            </w:tabs>
            <w:spacing w:line="140" w:lineRule="exact"/>
            <w:rPr>
              <w:b/>
              <w:sz w:val="12"/>
            </w:rPr>
          </w:pPr>
        </w:p>
        <w:p w:rsidR="00D23864" w:rsidRDefault="00D23864" w:rsidP="001C327D">
          <w:pPr>
            <w:tabs>
              <w:tab w:val="left" w:pos="567"/>
            </w:tabs>
            <w:spacing w:line="140" w:lineRule="exact"/>
            <w:rPr>
              <w:b/>
              <w:sz w:val="12"/>
              <w:lang w:val="es-AR"/>
            </w:rPr>
          </w:pPr>
          <w:r w:rsidRPr="0013282A">
            <w:rPr>
              <w:b/>
              <w:sz w:val="12"/>
              <w:lang w:val="es-AR"/>
            </w:rPr>
            <w:t>www.</w:t>
          </w:r>
          <w:r>
            <w:rPr>
              <w:b/>
              <w:sz w:val="12"/>
              <w:lang w:val="es-AR"/>
            </w:rPr>
            <w:t>oncoconsult.de</w:t>
          </w:r>
        </w:p>
        <w:p w:rsidR="00D23864" w:rsidRPr="0013282A" w:rsidRDefault="00FD68B2" w:rsidP="001C327D">
          <w:pPr>
            <w:tabs>
              <w:tab w:val="left" w:pos="567"/>
            </w:tabs>
            <w:spacing w:line="140" w:lineRule="exact"/>
            <w:rPr>
              <w:sz w:val="12"/>
              <w:lang w:val="es-AR"/>
            </w:rPr>
          </w:pPr>
          <w:hyperlink r:id="rId1" w:history="1">
            <w:r w:rsidR="008A77DB" w:rsidRPr="00A93BEE">
              <w:rPr>
                <w:rStyle w:val="Hyperlink"/>
                <w:b/>
                <w:sz w:val="12"/>
                <w:lang w:val="es-AR"/>
              </w:rPr>
              <w:t>www.uniklinik-freiburg.de</w:t>
            </w:r>
          </w:hyperlink>
          <w:r w:rsidR="008A77DB">
            <w:rPr>
              <w:b/>
              <w:sz w:val="12"/>
              <w:lang w:val="es-AR"/>
            </w:rPr>
            <w:t xml:space="preserve">         </w:t>
          </w:r>
          <w:r w:rsidR="00F92E68">
            <w:rPr>
              <w:b/>
              <w:noProof/>
              <w:sz w:val="12"/>
            </w:rPr>
            <w:drawing>
              <wp:inline distT="0" distB="0" distL="0" distR="0">
                <wp:extent cx="615950" cy="615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03C10" w:rsidRPr="00D23864" w:rsidRDefault="00503C10" w:rsidP="00D238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80" w:rsidRDefault="00952780">
      <w:r>
        <w:separator/>
      </w:r>
    </w:p>
  </w:footnote>
  <w:footnote w:type="continuationSeparator" w:id="0">
    <w:p w:rsidR="00952780" w:rsidRDefault="0095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9F" w:rsidRPr="00EE6B9F" w:rsidRDefault="00EE6B9F" w:rsidP="00A06D87">
    <w:pPr>
      <w:pStyle w:val="Kopfzeile"/>
      <w:framePr w:wrap="auto" w:vAnchor="text" w:hAnchor="margin" w:xAlign="center" w:y="1"/>
      <w:rPr>
        <w:rStyle w:val="Seitenzahl"/>
        <w:sz w:val="16"/>
        <w:szCs w:val="16"/>
      </w:rPr>
    </w:pPr>
    <w:r w:rsidRPr="00EE6B9F">
      <w:rPr>
        <w:rStyle w:val="Seitenzahl"/>
        <w:sz w:val="16"/>
        <w:szCs w:val="16"/>
      </w:rPr>
      <w:fldChar w:fldCharType="begin"/>
    </w:r>
    <w:r w:rsidRPr="00EE6B9F">
      <w:rPr>
        <w:rStyle w:val="Seitenzahl"/>
        <w:sz w:val="16"/>
        <w:szCs w:val="16"/>
      </w:rPr>
      <w:instrText xml:space="preserve">PAGE  </w:instrText>
    </w:r>
    <w:r w:rsidRPr="00EE6B9F">
      <w:rPr>
        <w:rStyle w:val="Seitenzahl"/>
        <w:sz w:val="16"/>
        <w:szCs w:val="16"/>
      </w:rPr>
      <w:fldChar w:fldCharType="separate"/>
    </w:r>
    <w:r w:rsidR="005618CF">
      <w:rPr>
        <w:rStyle w:val="Seitenzahl"/>
        <w:noProof/>
        <w:sz w:val="16"/>
        <w:szCs w:val="16"/>
      </w:rPr>
      <w:t>2</w:t>
    </w:r>
    <w:r w:rsidRPr="00EE6B9F">
      <w:rPr>
        <w:rStyle w:val="Seitenzahl"/>
        <w:sz w:val="16"/>
        <w:szCs w:val="16"/>
      </w:rPr>
      <w:fldChar w:fldCharType="end"/>
    </w:r>
  </w:p>
  <w:p w:rsidR="002008D1" w:rsidRPr="00EE6B9F" w:rsidRDefault="00EE6B9F" w:rsidP="00EE6B9F">
    <w:pPr>
      <w:pStyle w:val="Kopfzeile"/>
      <w:tabs>
        <w:tab w:val="clear" w:pos="4536"/>
        <w:tab w:val="clear" w:pos="9072"/>
        <w:tab w:val="right" w:pos="9412"/>
      </w:tabs>
    </w:pPr>
    <w:r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280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C00A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B82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AE9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945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59C1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1D85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722B2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5146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246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44"/>
    <w:rsid w:val="00025C3F"/>
    <w:rsid w:val="00041109"/>
    <w:rsid w:val="00044E1F"/>
    <w:rsid w:val="0005467F"/>
    <w:rsid w:val="000547A6"/>
    <w:rsid w:val="00062210"/>
    <w:rsid w:val="0007668F"/>
    <w:rsid w:val="00091CD2"/>
    <w:rsid w:val="00093701"/>
    <w:rsid w:val="000A3749"/>
    <w:rsid w:val="000C5631"/>
    <w:rsid w:val="000F7193"/>
    <w:rsid w:val="00105481"/>
    <w:rsid w:val="0011205A"/>
    <w:rsid w:val="00117665"/>
    <w:rsid w:val="00122A83"/>
    <w:rsid w:val="001317B6"/>
    <w:rsid w:val="00165E6E"/>
    <w:rsid w:val="00173753"/>
    <w:rsid w:val="00190D39"/>
    <w:rsid w:val="00191399"/>
    <w:rsid w:val="001A28FF"/>
    <w:rsid w:val="001B0FC5"/>
    <w:rsid w:val="001C327D"/>
    <w:rsid w:val="001C7343"/>
    <w:rsid w:val="001D199D"/>
    <w:rsid w:val="001D24B1"/>
    <w:rsid w:val="001D2973"/>
    <w:rsid w:val="001E3067"/>
    <w:rsid w:val="002008D1"/>
    <w:rsid w:val="002107C9"/>
    <w:rsid w:val="002279C1"/>
    <w:rsid w:val="00240169"/>
    <w:rsid w:val="00242C1D"/>
    <w:rsid w:val="00252343"/>
    <w:rsid w:val="00272AD5"/>
    <w:rsid w:val="0028272B"/>
    <w:rsid w:val="002B2FFD"/>
    <w:rsid w:val="002C516A"/>
    <w:rsid w:val="002D0B8F"/>
    <w:rsid w:val="002E3764"/>
    <w:rsid w:val="00304A65"/>
    <w:rsid w:val="00310D4D"/>
    <w:rsid w:val="00343087"/>
    <w:rsid w:val="00350960"/>
    <w:rsid w:val="00361136"/>
    <w:rsid w:val="00365681"/>
    <w:rsid w:val="003736B4"/>
    <w:rsid w:val="00380BB0"/>
    <w:rsid w:val="0038466B"/>
    <w:rsid w:val="00385EF5"/>
    <w:rsid w:val="003902A7"/>
    <w:rsid w:val="003A1036"/>
    <w:rsid w:val="003C36DA"/>
    <w:rsid w:val="003E58FA"/>
    <w:rsid w:val="003F285B"/>
    <w:rsid w:val="00407AB8"/>
    <w:rsid w:val="00462FD6"/>
    <w:rsid w:val="004920C6"/>
    <w:rsid w:val="004C183E"/>
    <w:rsid w:val="004C48D2"/>
    <w:rsid w:val="004E5FCE"/>
    <w:rsid w:val="004E6576"/>
    <w:rsid w:val="00503C10"/>
    <w:rsid w:val="005212B9"/>
    <w:rsid w:val="00535C26"/>
    <w:rsid w:val="00542F81"/>
    <w:rsid w:val="00547BD7"/>
    <w:rsid w:val="005618CF"/>
    <w:rsid w:val="00562EEC"/>
    <w:rsid w:val="005A5148"/>
    <w:rsid w:val="005B303E"/>
    <w:rsid w:val="005E34D7"/>
    <w:rsid w:val="005E517A"/>
    <w:rsid w:val="005F646E"/>
    <w:rsid w:val="005F7857"/>
    <w:rsid w:val="00623A39"/>
    <w:rsid w:val="00650CC4"/>
    <w:rsid w:val="0067279B"/>
    <w:rsid w:val="00677447"/>
    <w:rsid w:val="006970FB"/>
    <w:rsid w:val="006A17FA"/>
    <w:rsid w:val="006A2264"/>
    <w:rsid w:val="006A5809"/>
    <w:rsid w:val="006A6105"/>
    <w:rsid w:val="006F0393"/>
    <w:rsid w:val="006F4E09"/>
    <w:rsid w:val="0073703A"/>
    <w:rsid w:val="00741BFA"/>
    <w:rsid w:val="00747255"/>
    <w:rsid w:val="00752DCD"/>
    <w:rsid w:val="00790487"/>
    <w:rsid w:val="007B7910"/>
    <w:rsid w:val="007F5733"/>
    <w:rsid w:val="007F6860"/>
    <w:rsid w:val="00802512"/>
    <w:rsid w:val="00835664"/>
    <w:rsid w:val="008366A8"/>
    <w:rsid w:val="00873585"/>
    <w:rsid w:val="00882844"/>
    <w:rsid w:val="00885D3E"/>
    <w:rsid w:val="0089398F"/>
    <w:rsid w:val="00897F2B"/>
    <w:rsid w:val="008A77DB"/>
    <w:rsid w:val="008C46A7"/>
    <w:rsid w:val="008E0404"/>
    <w:rsid w:val="008F4330"/>
    <w:rsid w:val="00937299"/>
    <w:rsid w:val="00945E05"/>
    <w:rsid w:val="009464A7"/>
    <w:rsid w:val="00952780"/>
    <w:rsid w:val="00982A44"/>
    <w:rsid w:val="009844D6"/>
    <w:rsid w:val="00993A36"/>
    <w:rsid w:val="009C5C77"/>
    <w:rsid w:val="009F7536"/>
    <w:rsid w:val="00A06994"/>
    <w:rsid w:val="00A06D87"/>
    <w:rsid w:val="00A10B29"/>
    <w:rsid w:val="00A4486B"/>
    <w:rsid w:val="00A711AE"/>
    <w:rsid w:val="00A72D55"/>
    <w:rsid w:val="00A810DA"/>
    <w:rsid w:val="00A83BF6"/>
    <w:rsid w:val="00A85AB7"/>
    <w:rsid w:val="00A93BEE"/>
    <w:rsid w:val="00AD0E83"/>
    <w:rsid w:val="00AD223F"/>
    <w:rsid w:val="00AD60E3"/>
    <w:rsid w:val="00AF1068"/>
    <w:rsid w:val="00AF63CC"/>
    <w:rsid w:val="00B46128"/>
    <w:rsid w:val="00B73060"/>
    <w:rsid w:val="00BA227B"/>
    <w:rsid w:val="00BB0502"/>
    <w:rsid w:val="00BB5284"/>
    <w:rsid w:val="00BB6C33"/>
    <w:rsid w:val="00BC3CE9"/>
    <w:rsid w:val="00BD2660"/>
    <w:rsid w:val="00BF12E7"/>
    <w:rsid w:val="00C410E5"/>
    <w:rsid w:val="00C5537D"/>
    <w:rsid w:val="00C63AB3"/>
    <w:rsid w:val="00CA4D99"/>
    <w:rsid w:val="00CB0E20"/>
    <w:rsid w:val="00CB7ED8"/>
    <w:rsid w:val="00CC3C71"/>
    <w:rsid w:val="00CF2B02"/>
    <w:rsid w:val="00CF4DFE"/>
    <w:rsid w:val="00D23864"/>
    <w:rsid w:val="00D41595"/>
    <w:rsid w:val="00D46A98"/>
    <w:rsid w:val="00D8550F"/>
    <w:rsid w:val="00D96FA5"/>
    <w:rsid w:val="00DA2328"/>
    <w:rsid w:val="00DA51C1"/>
    <w:rsid w:val="00DB1693"/>
    <w:rsid w:val="00DD6762"/>
    <w:rsid w:val="00DE3BAF"/>
    <w:rsid w:val="00E1368D"/>
    <w:rsid w:val="00E6395C"/>
    <w:rsid w:val="00EB53B6"/>
    <w:rsid w:val="00EC2464"/>
    <w:rsid w:val="00EC3997"/>
    <w:rsid w:val="00EE548F"/>
    <w:rsid w:val="00EE6B9F"/>
    <w:rsid w:val="00EF14CD"/>
    <w:rsid w:val="00F11F6E"/>
    <w:rsid w:val="00F40FC9"/>
    <w:rsid w:val="00F513A8"/>
    <w:rsid w:val="00F55C03"/>
    <w:rsid w:val="00F70D26"/>
    <w:rsid w:val="00F92E68"/>
    <w:rsid w:val="00F944CB"/>
    <w:rsid w:val="00FA1C8A"/>
    <w:rsid w:val="00FC2593"/>
    <w:rsid w:val="00FD12B6"/>
    <w:rsid w:val="00FD23B2"/>
    <w:rsid w:val="00FD6FA1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328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F646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79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910"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rsid w:val="00041109"/>
    <w:rPr>
      <w:sz w:val="12"/>
      <w:szCs w:val="12"/>
    </w:rPr>
  </w:style>
  <w:style w:type="paragraph" w:customStyle="1" w:styleId="Empfnger">
    <w:name w:val="Empfänger"/>
    <w:basedOn w:val="Standard"/>
    <w:rsid w:val="006F4E09"/>
  </w:style>
  <w:style w:type="paragraph" w:customStyle="1" w:styleId="Klinik">
    <w:name w:val="Klinik"/>
    <w:basedOn w:val="Standard"/>
    <w:rsid w:val="006F4E09"/>
    <w:rPr>
      <w:sz w:val="16"/>
      <w:szCs w:val="16"/>
    </w:rPr>
  </w:style>
  <w:style w:type="paragraph" w:customStyle="1" w:styleId="Abteilung">
    <w:name w:val="Abteilung"/>
    <w:basedOn w:val="Standard"/>
    <w:rsid w:val="006F4E09"/>
    <w:rPr>
      <w:b/>
      <w:bCs/>
      <w:sz w:val="16"/>
      <w:szCs w:val="16"/>
    </w:rPr>
  </w:style>
  <w:style w:type="paragraph" w:customStyle="1" w:styleId="Bereich">
    <w:name w:val="Bereich"/>
    <w:basedOn w:val="Standard"/>
    <w:rsid w:val="006F4E09"/>
    <w:rPr>
      <w:b/>
      <w:bCs/>
    </w:rPr>
  </w:style>
  <w:style w:type="paragraph" w:customStyle="1" w:styleId="Geschftsfhrung">
    <w:name w:val="Geschäftsführung"/>
    <w:basedOn w:val="Standard"/>
    <w:rsid w:val="006F4E09"/>
  </w:style>
  <w:style w:type="paragraph" w:customStyle="1" w:styleId="Kontaktdaten">
    <w:name w:val="Kontaktdaten"/>
    <w:basedOn w:val="Standard"/>
    <w:rsid w:val="006F4E09"/>
    <w:rPr>
      <w:sz w:val="16"/>
      <w:szCs w:val="16"/>
    </w:rPr>
  </w:style>
  <w:style w:type="paragraph" w:customStyle="1" w:styleId="Funktionsbereiche">
    <w:name w:val="Funktionsbereiche"/>
    <w:basedOn w:val="Standard"/>
    <w:rsid w:val="000547A6"/>
    <w:rPr>
      <w:sz w:val="12"/>
      <w:szCs w:val="12"/>
    </w:rPr>
  </w:style>
  <w:style w:type="table" w:styleId="Tabellenraster">
    <w:name w:val="Table Grid"/>
    <w:basedOn w:val="NormaleTabelle"/>
    <w:rsid w:val="004920C6"/>
    <w:pPr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E6B9F"/>
  </w:style>
  <w:style w:type="paragraph" w:customStyle="1" w:styleId="Texttyp">
    <w:name w:val="Texttyp"/>
    <w:basedOn w:val="Standard"/>
    <w:rsid w:val="00D96FA5"/>
    <w:rPr>
      <w:b/>
      <w:bCs/>
    </w:rPr>
  </w:style>
  <w:style w:type="character" w:styleId="Hyperlink">
    <w:name w:val="Hyperlink"/>
    <w:uiPriority w:val="99"/>
    <w:unhideWhenUsed/>
    <w:rsid w:val="008A77DB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90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2328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F646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B79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7910"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rsid w:val="00041109"/>
    <w:rPr>
      <w:sz w:val="12"/>
      <w:szCs w:val="12"/>
    </w:rPr>
  </w:style>
  <w:style w:type="paragraph" w:customStyle="1" w:styleId="Empfnger">
    <w:name w:val="Empfänger"/>
    <w:basedOn w:val="Standard"/>
    <w:rsid w:val="006F4E09"/>
  </w:style>
  <w:style w:type="paragraph" w:customStyle="1" w:styleId="Klinik">
    <w:name w:val="Klinik"/>
    <w:basedOn w:val="Standard"/>
    <w:rsid w:val="006F4E09"/>
    <w:rPr>
      <w:sz w:val="16"/>
      <w:szCs w:val="16"/>
    </w:rPr>
  </w:style>
  <w:style w:type="paragraph" w:customStyle="1" w:styleId="Abteilung">
    <w:name w:val="Abteilung"/>
    <w:basedOn w:val="Standard"/>
    <w:rsid w:val="006F4E09"/>
    <w:rPr>
      <w:b/>
      <w:bCs/>
      <w:sz w:val="16"/>
      <w:szCs w:val="16"/>
    </w:rPr>
  </w:style>
  <w:style w:type="paragraph" w:customStyle="1" w:styleId="Bereich">
    <w:name w:val="Bereich"/>
    <w:basedOn w:val="Standard"/>
    <w:rsid w:val="006F4E09"/>
    <w:rPr>
      <w:b/>
      <w:bCs/>
    </w:rPr>
  </w:style>
  <w:style w:type="paragraph" w:customStyle="1" w:styleId="Geschftsfhrung">
    <w:name w:val="Geschäftsführung"/>
    <w:basedOn w:val="Standard"/>
    <w:rsid w:val="006F4E09"/>
  </w:style>
  <w:style w:type="paragraph" w:customStyle="1" w:styleId="Kontaktdaten">
    <w:name w:val="Kontaktdaten"/>
    <w:basedOn w:val="Standard"/>
    <w:rsid w:val="006F4E09"/>
    <w:rPr>
      <w:sz w:val="16"/>
      <w:szCs w:val="16"/>
    </w:rPr>
  </w:style>
  <w:style w:type="paragraph" w:customStyle="1" w:styleId="Funktionsbereiche">
    <w:name w:val="Funktionsbereiche"/>
    <w:basedOn w:val="Standard"/>
    <w:rsid w:val="000547A6"/>
    <w:rPr>
      <w:sz w:val="12"/>
      <w:szCs w:val="12"/>
    </w:rPr>
  </w:style>
  <w:style w:type="table" w:styleId="Tabellenraster">
    <w:name w:val="Table Grid"/>
    <w:basedOn w:val="NormaleTabelle"/>
    <w:rsid w:val="004920C6"/>
    <w:pPr>
      <w:jc w:val="both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E6B9F"/>
  </w:style>
  <w:style w:type="paragraph" w:customStyle="1" w:styleId="Texttyp">
    <w:name w:val="Texttyp"/>
    <w:basedOn w:val="Standard"/>
    <w:rsid w:val="00D96FA5"/>
    <w:rPr>
      <w:b/>
      <w:bCs/>
    </w:rPr>
  </w:style>
  <w:style w:type="character" w:styleId="Hyperlink">
    <w:name w:val="Hyperlink"/>
    <w:uiPriority w:val="99"/>
    <w:unhideWhenUsed/>
    <w:rsid w:val="008A77DB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190D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klinik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&lt;PATIENTEN-DATEN&gt;</vt:lpstr>
    </vt:vector>
  </TitlesOfParts>
  <Company>Medizin Abt. 1</Company>
  <LinksUpToDate>false</LinksUpToDate>
  <CharactersWithSpaces>1108</CharactersWithSpaces>
  <SharedDoc>false</SharedDoc>
  <HLinks>
    <vt:vector size="6" baseType="variant"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http://www.uniklinik-freiburg.de/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&lt;PATIENTEN-DATEN&gt;</dc:title>
  <dc:creator>med1b097</dc:creator>
  <cp:lastModifiedBy>Dr. Henning Schäfer</cp:lastModifiedBy>
  <cp:revision>2</cp:revision>
  <cp:lastPrinted>2016-04-28T12:28:00Z</cp:lastPrinted>
  <dcterms:created xsi:type="dcterms:W3CDTF">2016-04-28T17:12:00Z</dcterms:created>
  <dcterms:modified xsi:type="dcterms:W3CDTF">2016-04-28T17:12:00Z</dcterms:modified>
</cp:coreProperties>
</file>